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927175"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528D30"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80323F" w:rsidRPr="0029506B" w:rsidRDefault="0080323F" w:rsidP="0080323F">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 Đánh giá thực trạng</w:t>
      </w:r>
    </w:p>
    <w:p w:rsidR="0080323F" w:rsidRDefault="0080323F" w:rsidP="0080323F">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Điểm mạnh</w:t>
      </w:r>
      <w:r w:rsidR="005945BB">
        <w:rPr>
          <w:rFonts w:ascii="Times New Roman" w:hAnsi="Times New Roman" w:cs="Times New Roman"/>
          <w:color w:val="FF0000"/>
          <w:sz w:val="26"/>
          <w:szCs w:val="26"/>
        </w:rPr>
        <w:t>:</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Khoa cơ khí là khoa được thành lập lâu năm với bề dày kinh nghiệm trong giảng dạy thực hành nghề. Đào tạo đội ngũ nhân lực đáp ứng nhu cầu nguồn nhân lực cho xã hội có trình độ tay nghề cao</w:t>
      </w:r>
      <w:r w:rsidR="004C30AF">
        <w:rPr>
          <w:rFonts w:ascii="Times New Roman" w:hAnsi="Times New Roman" w:cs="Times New Roman"/>
          <w:color w:val="FF0000"/>
          <w:sz w:val="26"/>
          <w:szCs w:val="26"/>
        </w:rPr>
        <w:t xml:space="preserve">. Các em tốt nghiệp ra trường đều có việc làm ngay và hiện </w:t>
      </w:r>
      <w:r w:rsidR="004C30AF">
        <w:rPr>
          <w:rFonts w:ascii="Times New Roman" w:hAnsi="Times New Roman" w:cs="Times New Roman"/>
          <w:color w:val="FF0000"/>
          <w:sz w:val="26"/>
          <w:szCs w:val="26"/>
        </w:rPr>
        <w:lastRenderedPageBreak/>
        <w:t>tại một phần SV-HS trường đang giữ vị trí quản lí trong các công ty xí nghiệp nhà máy, một số em còn là giám đốc.</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Giảng viên</w:t>
      </w:r>
      <w:r w:rsidR="004C30AF">
        <w:rPr>
          <w:rFonts w:ascii="Times New Roman" w:hAnsi="Times New Roman" w:cs="Times New Roman"/>
          <w:color w:val="FF0000"/>
          <w:sz w:val="26"/>
          <w:szCs w:val="26"/>
        </w:rPr>
        <w:t xml:space="preserve"> có nhiều kinh nghiệm trong giảng dạy thực hành,</w:t>
      </w:r>
      <w:r>
        <w:rPr>
          <w:rFonts w:ascii="Times New Roman" w:hAnsi="Times New Roman" w:cs="Times New Roman"/>
          <w:color w:val="FF0000"/>
          <w:sz w:val="26"/>
          <w:szCs w:val="26"/>
        </w:rPr>
        <w:t xml:space="preserve"> đều có đầy đủ bằng cấp đạt chuẩn về giảng dạy nghề</w:t>
      </w:r>
      <w:r w:rsidR="004C30AF">
        <w:rPr>
          <w:rFonts w:ascii="Times New Roman" w:hAnsi="Times New Roman" w:cs="Times New Roman"/>
          <w:color w:val="FF0000"/>
          <w:sz w:val="26"/>
          <w:szCs w:val="26"/>
        </w:rPr>
        <w:t>.</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xml:space="preserve">+ Trang thiết bị máy móc đầy đủ đáp ứng </w:t>
      </w:r>
      <w:r w:rsidR="004C30AF">
        <w:rPr>
          <w:rFonts w:ascii="Times New Roman" w:hAnsi="Times New Roman" w:cs="Times New Roman"/>
          <w:color w:val="FF0000"/>
          <w:sz w:val="26"/>
          <w:szCs w:val="26"/>
        </w:rPr>
        <w:t>về giảng dạy các học phần thực hành nghề nhằm hình thành kỹ năng nâng cao tay nghề cho SV-HS.</w:t>
      </w:r>
    </w:p>
    <w:p w:rsidR="005945BB" w:rsidRPr="0029506B" w:rsidRDefault="004C30AF" w:rsidP="0080323F">
      <w:pPr>
        <w:rPr>
          <w:rFonts w:ascii="Times New Roman" w:hAnsi="Times New Roman" w:cs="Times New Roman"/>
          <w:color w:val="FF0000"/>
          <w:sz w:val="26"/>
          <w:szCs w:val="26"/>
        </w:rPr>
      </w:pPr>
      <w:r>
        <w:rPr>
          <w:rFonts w:ascii="Times New Roman" w:hAnsi="Times New Roman" w:cs="Times New Roman"/>
          <w:color w:val="FF0000"/>
          <w:sz w:val="26"/>
          <w:szCs w:val="26"/>
        </w:rPr>
        <w:tab/>
        <w:t>+ Chương trình đào tạo phù hợp thực tiễn với ngành nghề xã hội, đáp ứng yêu cầu của doanh nghiệp, đa phần các em tốt nghiệp đi làm ngay không phải qua đào tạo lại.</w:t>
      </w:r>
    </w:p>
    <w:p w:rsidR="0080323F" w:rsidRDefault="0080323F" w:rsidP="004C30AF">
      <w:pPr>
        <w:jc w:val="both"/>
        <w:rPr>
          <w:rFonts w:ascii="Times New Roman" w:hAnsi="Times New Roman" w:cs="Times New Roman"/>
          <w:color w:val="FF0000"/>
          <w:sz w:val="26"/>
          <w:szCs w:val="26"/>
        </w:rPr>
      </w:pPr>
      <w:r w:rsidRPr="0029506B">
        <w:rPr>
          <w:rFonts w:ascii="Times New Roman" w:hAnsi="Times New Roman" w:cs="Times New Roman"/>
          <w:color w:val="FF0000"/>
          <w:sz w:val="26"/>
          <w:szCs w:val="26"/>
        </w:rPr>
        <w:t>- Hạn chế</w:t>
      </w:r>
      <w:r w:rsidR="004C30AF">
        <w:rPr>
          <w:rFonts w:ascii="Times New Roman" w:hAnsi="Times New Roman" w:cs="Times New Roman"/>
          <w:color w:val="FF0000"/>
          <w:sz w:val="26"/>
          <w:szCs w:val="26"/>
        </w:rPr>
        <w:t>:</w:t>
      </w:r>
    </w:p>
    <w:p w:rsidR="004C30AF"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Cơ sở vật chất nhà xưởng chưa đáp ứng với qui mô tuyển sinh hàng năm tăng, cần đầu tư tăng cường thêm xưởng thực hành.</w:t>
      </w:r>
    </w:p>
    <w:p w:rsidR="004C30AF"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Máy móc thiết bị hiện tại đã cũ, một số máy trang bị từ năm 1986 cần được thay thế.</w:t>
      </w:r>
    </w:p>
    <w:p w:rsidR="004C30AF" w:rsidRPr="0029506B"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Cần trang bị thêm một số máy móc thiết bị hiện đại nhằm đào tạo đáp ứng nền công nghiệp 4.0 hiện nay.</w:t>
      </w:r>
    </w:p>
    <w:p w:rsidR="009E11A9" w:rsidRPr="0029506B" w:rsidRDefault="009E11A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 </w:t>
      </w:r>
      <w:r w:rsidR="0080323F" w:rsidRPr="0029506B">
        <w:rPr>
          <w:rFonts w:ascii="Times New Roman" w:hAnsi="Times New Roman" w:cs="Times New Roman"/>
          <w:b/>
          <w:color w:val="FF0000"/>
          <w:sz w:val="26"/>
          <w:szCs w:val="26"/>
        </w:rPr>
        <w:t>Nhu cầu phát triển khoa Cơ khí trong giai đoạn 2020-2025</w:t>
      </w:r>
    </w:p>
    <w:p w:rsidR="0080323F" w:rsidRPr="0029506B" w:rsidRDefault="00B77C1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3.1. </w:t>
      </w:r>
      <w:r w:rsidR="0080323F" w:rsidRPr="0029506B">
        <w:rPr>
          <w:rFonts w:ascii="Times New Roman" w:hAnsi="Times New Roman" w:cs="Times New Roman"/>
          <w:b/>
          <w:color w:val="FF0000"/>
          <w:sz w:val="26"/>
          <w:szCs w:val="26"/>
        </w:rPr>
        <w:t>Định hướng phát triển:</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Năm</w:t>
      </w:r>
      <w:r w:rsidR="003414BA">
        <w:rPr>
          <w:rFonts w:ascii="Times New Roman" w:hAnsi="Times New Roman" w:cs="Times New Roman"/>
          <w:color w:val="FF0000"/>
          <w:sz w:val="26"/>
          <w:szCs w:val="26"/>
        </w:rPr>
        <w:t xml:space="preserve"> 2023</w:t>
      </w:r>
      <w:r w:rsidRPr="0029506B">
        <w:rPr>
          <w:rFonts w:ascii="Times New Roman" w:hAnsi="Times New Roman" w:cs="Times New Roman"/>
          <w:color w:val="FF0000"/>
          <w:sz w:val="26"/>
          <w:szCs w:val="26"/>
        </w:rPr>
        <w:t>, mục tiêu đạt đượ</w:t>
      </w:r>
      <w:r w:rsidR="003414BA">
        <w:rPr>
          <w:rFonts w:ascii="Times New Roman" w:hAnsi="Times New Roman" w:cs="Times New Roman"/>
          <w:color w:val="FF0000"/>
          <w:sz w:val="26"/>
          <w:szCs w:val="26"/>
        </w:rPr>
        <w:t>c: qui mô tuyển sinh, đào tạo như kế hoạch đã đề ra. Trang thiết bị được đầu tư cơ bản khoảng 50% theo đề xuất.</w:t>
      </w:r>
    </w:p>
    <w:p w:rsidR="00B77C19" w:rsidRPr="0029506B" w:rsidRDefault="003414BA" w:rsidP="00546595">
      <w:pPr>
        <w:rPr>
          <w:rFonts w:ascii="Times New Roman" w:hAnsi="Times New Roman" w:cs="Times New Roman"/>
          <w:color w:val="FF0000"/>
          <w:sz w:val="26"/>
          <w:szCs w:val="26"/>
        </w:rPr>
      </w:pPr>
      <w:r>
        <w:rPr>
          <w:rFonts w:ascii="Times New Roman" w:hAnsi="Times New Roman" w:cs="Times New Roman"/>
          <w:color w:val="FF0000"/>
          <w:sz w:val="26"/>
          <w:szCs w:val="26"/>
        </w:rPr>
        <w:t>- Năm 2025</w:t>
      </w:r>
      <w:r w:rsidR="0080323F" w:rsidRPr="0029506B">
        <w:rPr>
          <w:rFonts w:ascii="Times New Roman" w:hAnsi="Times New Roman" w:cs="Times New Roman"/>
          <w:color w:val="FF0000"/>
          <w:sz w:val="26"/>
          <w:szCs w:val="26"/>
        </w:rPr>
        <w:t>, mục tiêu đạt đượ</w:t>
      </w:r>
      <w:r>
        <w:rPr>
          <w:rFonts w:ascii="Times New Roman" w:hAnsi="Times New Roman" w:cs="Times New Roman"/>
          <w:color w:val="FF0000"/>
          <w:sz w:val="26"/>
          <w:szCs w:val="26"/>
        </w:rPr>
        <w:t>c: hoàn thành tuyển sinh và qui mô đào tạo. Máy móc thiết bị được đầu tư đầy đủ.</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3.2. Chỉ tiêu cụ thể</w:t>
      </w:r>
    </w:p>
    <w:p w:rsidR="00B77C19" w:rsidRPr="0029506B" w:rsidRDefault="00B77C19" w:rsidP="00B77C19">
      <w:pPr>
        <w:pStyle w:val="ListParagraph"/>
        <w:numPr>
          <w:ilvl w:val="0"/>
          <w:numId w:val="1"/>
        </w:numPr>
        <w:tabs>
          <w:tab w:val="left" w:pos="993"/>
        </w:tabs>
        <w:spacing w:before="120" w:after="120" w:line="240" w:lineRule="auto"/>
        <w:jc w:val="both"/>
        <w:rPr>
          <w:rFonts w:ascii="Times New Roman" w:hAnsi="Times New Roman"/>
          <w:color w:val="FF0000"/>
          <w:sz w:val="28"/>
          <w:szCs w:val="28"/>
        </w:rPr>
      </w:pPr>
      <w:bookmarkStart w:id="0" w:name="_Toc511499601"/>
      <w:r w:rsidRPr="0029506B">
        <w:rPr>
          <w:rFonts w:ascii="Times New Roman" w:hAnsi="Times New Roman"/>
          <w:color w:val="FF0000"/>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29506B" w:rsidRPr="0029506B" w:rsidTr="0080323F">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29506B" w:rsidRPr="0029506B" w:rsidTr="0029506B">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80323F" w:rsidRPr="0029506B" w:rsidRDefault="0080323F" w:rsidP="00B77C19">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29506B">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900</w:t>
            </w:r>
          </w:p>
        </w:tc>
        <w:tc>
          <w:tcPr>
            <w:tcW w:w="735"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1000</w:t>
            </w:r>
          </w:p>
        </w:tc>
        <w:tc>
          <w:tcPr>
            <w:tcW w:w="662" w:type="pct"/>
            <w:tcBorders>
              <w:top w:val="nil"/>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1100</w:t>
            </w:r>
          </w:p>
        </w:tc>
        <w:tc>
          <w:tcPr>
            <w:tcW w:w="808"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1200</w:t>
            </w:r>
          </w:p>
        </w:tc>
        <w:tc>
          <w:tcPr>
            <w:tcW w:w="786"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1300</w:t>
            </w:r>
          </w:p>
        </w:tc>
      </w:tr>
      <w:tr w:rsidR="0029506B" w:rsidRPr="0029506B" w:rsidTr="0029506B">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140</w:t>
            </w: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150</w:t>
            </w:r>
          </w:p>
        </w:tc>
        <w:tc>
          <w:tcPr>
            <w:tcW w:w="66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160</w:t>
            </w:r>
          </w:p>
        </w:tc>
        <w:tc>
          <w:tcPr>
            <w:tcW w:w="808"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170</w:t>
            </w:r>
          </w:p>
        </w:tc>
        <w:tc>
          <w:tcPr>
            <w:tcW w:w="78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180</w:t>
            </w:r>
          </w:p>
        </w:tc>
      </w:tr>
      <w:tr w:rsidR="0029506B" w:rsidRPr="0029506B" w:rsidTr="0029506B">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1300</w:t>
            </w: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1500</w:t>
            </w:r>
          </w:p>
        </w:tc>
        <w:tc>
          <w:tcPr>
            <w:tcW w:w="66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1700</w:t>
            </w:r>
          </w:p>
        </w:tc>
        <w:tc>
          <w:tcPr>
            <w:tcW w:w="808"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1900</w:t>
            </w:r>
          </w:p>
        </w:tc>
        <w:tc>
          <w:tcPr>
            <w:tcW w:w="78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2100</w:t>
            </w:r>
          </w:p>
        </w:tc>
      </w:tr>
    </w:tbl>
    <w:p w:rsidR="00B77C19" w:rsidRPr="0029506B" w:rsidRDefault="00B77C19" w:rsidP="00B77C19">
      <w:pPr>
        <w:pStyle w:val="ListParagraph"/>
        <w:numPr>
          <w:ilvl w:val="0"/>
          <w:numId w:val="1"/>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29506B" w:rsidRPr="0029506B" w:rsidTr="00B77C19">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29506B" w:rsidRPr="0029506B" w:rsidTr="0080323F">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B77C19">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29506B" w:rsidRPr="0029506B" w:rsidRDefault="0029506B" w:rsidP="00B77C19">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80323F">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lastRenderedPageBreak/>
              <w:t>1</w:t>
            </w:r>
          </w:p>
        </w:tc>
        <w:tc>
          <w:tcPr>
            <w:tcW w:w="891"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9"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42" w:type="pct"/>
            <w:tcBorders>
              <w:top w:val="nil"/>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816"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c>
          <w:tcPr>
            <w:tcW w:w="743"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2500</w:t>
            </w:r>
          </w:p>
        </w:tc>
      </w:tr>
      <w:tr w:rsidR="0029506B" w:rsidRPr="0029506B" w:rsidTr="0080323F">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290</w:t>
            </w:r>
          </w:p>
        </w:tc>
        <w:tc>
          <w:tcPr>
            <w:tcW w:w="74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310</w:t>
            </w:r>
          </w:p>
        </w:tc>
        <w:tc>
          <w:tcPr>
            <w:tcW w:w="81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c>
          <w:tcPr>
            <w:tcW w:w="743"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350</w:t>
            </w:r>
          </w:p>
        </w:tc>
      </w:tr>
      <w:tr w:rsidR="0029506B" w:rsidRPr="0029506B" w:rsidTr="0080323F">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4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81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c>
          <w:tcPr>
            <w:tcW w:w="743"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2850</w:t>
            </w:r>
          </w:p>
        </w:tc>
      </w:tr>
    </w:tbl>
    <w:bookmarkEnd w:id="0"/>
    <w:p w:rsidR="00B77C19" w:rsidRPr="0029506B" w:rsidRDefault="0029506B" w:rsidP="0029506B">
      <w:pPr>
        <w:pStyle w:val="ListParagraph"/>
        <w:numPr>
          <w:ilvl w:val="0"/>
          <w:numId w:val="1"/>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p>
    <w:tbl>
      <w:tblPr>
        <w:tblW w:w="5030" w:type="pct"/>
        <w:jc w:val="center"/>
        <w:tblLayout w:type="fixed"/>
        <w:tblLook w:val="0000" w:firstRow="0" w:lastRow="0" w:firstColumn="0" w:lastColumn="0" w:noHBand="0" w:noVBand="0"/>
      </w:tblPr>
      <w:tblGrid>
        <w:gridCol w:w="673"/>
        <w:gridCol w:w="1702"/>
        <w:gridCol w:w="1447"/>
        <w:gridCol w:w="1278"/>
        <w:gridCol w:w="1276"/>
        <w:gridCol w:w="1418"/>
        <w:gridCol w:w="1756"/>
        <w:gridCol w:w="56"/>
      </w:tblGrid>
      <w:tr w:rsidR="0029506B" w:rsidRPr="0029506B" w:rsidTr="0029506B">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6" w:type="pct"/>
            <w:vMerge w:val="restart"/>
            <w:tcBorders>
              <w:top w:val="single" w:sz="4" w:space="0" w:color="auto"/>
              <w:left w:val="nil"/>
              <w:bottom w:val="single" w:sz="4" w:space="0" w:color="000000"/>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p>
        </w:tc>
      </w:tr>
      <w:tr w:rsidR="0029506B" w:rsidRPr="0029506B" w:rsidTr="0029506B">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DA7639">
            <w:pPr>
              <w:spacing w:before="120" w:after="120"/>
              <w:jc w:val="center"/>
              <w:rPr>
                <w:rFonts w:ascii="Times New Roman" w:hAnsi="Times New Roman"/>
                <w:color w:val="FF0000"/>
                <w:sz w:val="28"/>
                <w:szCs w:val="28"/>
              </w:rPr>
            </w:pPr>
          </w:p>
        </w:tc>
        <w:tc>
          <w:tcPr>
            <w:tcW w:w="886" w:type="pct"/>
            <w:vMerge/>
            <w:tcBorders>
              <w:top w:val="single" w:sz="4" w:space="0" w:color="auto"/>
              <w:left w:val="nil"/>
              <w:bottom w:val="single" w:sz="4" w:space="0" w:color="000000"/>
              <w:right w:val="single" w:sz="4" w:space="0" w:color="auto"/>
            </w:tcBorders>
            <w:vAlign w:val="center"/>
          </w:tcPr>
          <w:p w:rsidR="0029506B" w:rsidRPr="0029506B" w:rsidRDefault="0029506B" w:rsidP="00DA7639">
            <w:pPr>
              <w:spacing w:before="120" w:after="120"/>
              <w:jc w:val="both"/>
              <w:rPr>
                <w:rFonts w:ascii="Times New Roman" w:hAnsi="Times New Roman"/>
                <w:color w:val="FF0000"/>
                <w:sz w:val="28"/>
                <w:szCs w:val="28"/>
              </w:rPr>
            </w:pPr>
          </w:p>
        </w:tc>
        <w:tc>
          <w:tcPr>
            <w:tcW w:w="753" w:type="pct"/>
            <w:tcBorders>
              <w:top w:val="nil"/>
              <w:left w:val="nil"/>
              <w:bottom w:val="single" w:sz="4" w:space="0" w:color="auto"/>
              <w:right w:val="single" w:sz="4" w:space="0" w:color="auto"/>
            </w:tcBorders>
            <w:noWrap/>
            <w:vAlign w:val="center"/>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w:t>
            </w:r>
          </w:p>
        </w:tc>
        <w:tc>
          <w:tcPr>
            <w:tcW w:w="665"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w:t>
            </w:r>
          </w:p>
        </w:tc>
        <w:tc>
          <w:tcPr>
            <w:tcW w:w="664"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w:t>
            </w:r>
          </w:p>
        </w:tc>
        <w:tc>
          <w:tcPr>
            <w:tcW w:w="738"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w:t>
            </w:r>
          </w:p>
        </w:tc>
        <w:tc>
          <w:tcPr>
            <w:tcW w:w="943" w:type="pct"/>
            <w:gridSpan w:val="2"/>
            <w:tcBorders>
              <w:top w:val="nil"/>
              <w:left w:val="nil"/>
              <w:bottom w:val="single" w:sz="4" w:space="0" w:color="auto"/>
              <w:right w:val="single" w:sz="4" w:space="0" w:color="auto"/>
            </w:tcBorders>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2025</w:t>
            </w:r>
          </w:p>
        </w:tc>
      </w:tr>
      <w:tr w:rsidR="0029506B" w:rsidRPr="0029506B" w:rsidTr="0029506B">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6" w:type="pct"/>
            <w:tcBorders>
              <w:top w:val="nil"/>
              <w:left w:val="nil"/>
              <w:bottom w:val="single" w:sz="4" w:space="0" w:color="auto"/>
              <w:right w:val="single" w:sz="4" w:space="0" w:color="auto"/>
            </w:tcBorders>
            <w:vAlign w:val="bottom"/>
          </w:tcPr>
          <w:p w:rsidR="0029506B" w:rsidRPr="0029506B" w:rsidRDefault="0029506B" w:rsidP="00DA763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1500</w:t>
            </w:r>
          </w:p>
        </w:tc>
        <w:tc>
          <w:tcPr>
            <w:tcW w:w="665" w:type="pct"/>
            <w:tcBorders>
              <w:top w:val="nil"/>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4" w:type="pct"/>
            <w:tcBorders>
              <w:top w:val="nil"/>
              <w:left w:val="nil"/>
              <w:bottom w:val="single" w:sz="4" w:space="0" w:color="auto"/>
              <w:right w:val="single" w:sz="4" w:space="0" w:color="auto"/>
            </w:tcBorders>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38" w:type="pct"/>
            <w:tcBorders>
              <w:top w:val="nil"/>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943" w:type="pct"/>
            <w:gridSpan w:val="2"/>
            <w:tcBorders>
              <w:top w:val="nil"/>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r>
      <w:tr w:rsidR="0029506B" w:rsidRPr="0029506B" w:rsidTr="0029506B">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DA763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250</w:t>
            </w: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4" w:type="pct"/>
            <w:tcBorders>
              <w:top w:val="single" w:sz="4" w:space="0" w:color="auto"/>
              <w:left w:val="nil"/>
              <w:bottom w:val="single" w:sz="4" w:space="0" w:color="auto"/>
              <w:right w:val="single" w:sz="4" w:space="0" w:color="auto"/>
            </w:tcBorders>
            <w:vAlign w:val="center"/>
          </w:tcPr>
          <w:p w:rsidR="0029506B" w:rsidRPr="0029506B" w:rsidRDefault="00DA7639" w:rsidP="00DA763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290</w:t>
            </w:r>
          </w:p>
        </w:tc>
        <w:tc>
          <w:tcPr>
            <w:tcW w:w="738" w:type="pct"/>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310</w:t>
            </w:r>
          </w:p>
        </w:tc>
        <w:tc>
          <w:tcPr>
            <w:tcW w:w="943" w:type="pct"/>
            <w:gridSpan w:val="2"/>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r>
      <w:tr w:rsidR="0029506B" w:rsidRPr="0029506B" w:rsidTr="0029506B">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color w:val="FF0000"/>
                <w:sz w:val="28"/>
                <w:szCs w:val="28"/>
              </w:rPr>
            </w:pP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1750</w:t>
            </w: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4" w:type="pct"/>
            <w:tcBorders>
              <w:top w:val="single" w:sz="4" w:space="0" w:color="auto"/>
              <w:left w:val="nil"/>
              <w:bottom w:val="single" w:sz="4" w:space="0" w:color="auto"/>
              <w:right w:val="single" w:sz="4" w:space="0" w:color="auto"/>
            </w:tcBorders>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38" w:type="pct"/>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943" w:type="pct"/>
            <w:gridSpan w:val="2"/>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r>
    </w:tbl>
    <w:p w:rsidR="0080323F" w:rsidRPr="0029506B" w:rsidRDefault="0080323F" w:rsidP="00546595">
      <w:pPr>
        <w:rPr>
          <w:rFonts w:ascii="Times New Roman" w:hAnsi="Times New Roman" w:cs="Times New Roman"/>
          <w:b/>
          <w:color w:val="FF0000"/>
          <w:sz w:val="26"/>
          <w:szCs w:val="26"/>
        </w:rPr>
      </w:pPr>
    </w:p>
    <w:p w:rsidR="00B77C19" w:rsidRPr="0029506B" w:rsidRDefault="0029506B"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3.3. Nhu cầu đầu tư thiết bị đào tạo ngành Cơ khí </w:t>
      </w:r>
    </w:p>
    <w:p w:rsidR="001C1926" w:rsidRPr="0029506B" w:rsidRDefault="00AD6B36" w:rsidP="00AA5276">
      <w:pPr>
        <w:jc w:val="both"/>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w:t>
      </w:r>
      <w:r w:rsidR="0029506B" w:rsidRPr="0029506B">
        <w:rPr>
          <w:rFonts w:ascii="Times New Roman" w:hAnsi="Times New Roman" w:cs="Times New Roman"/>
          <w:b/>
          <w:color w:val="FF0000"/>
          <w:sz w:val="26"/>
          <w:szCs w:val="26"/>
        </w:rPr>
        <w:t>3.</w:t>
      </w:r>
      <w:r w:rsidRPr="0029506B">
        <w:rPr>
          <w:rFonts w:ascii="Times New Roman" w:hAnsi="Times New Roman" w:cs="Times New Roman"/>
          <w:b/>
          <w:color w:val="FF0000"/>
          <w:sz w:val="26"/>
          <w:szCs w:val="26"/>
        </w:rPr>
        <w:t>1 Phòng học cơ khí công nghệ cao</w:t>
      </w:r>
      <w:r w:rsidR="00DA7639">
        <w:rPr>
          <w:rFonts w:ascii="Times New Roman" w:hAnsi="Times New Roman" w:cs="Times New Roman"/>
          <w:b/>
          <w:color w:val="FF0000"/>
          <w:sz w:val="26"/>
          <w:szCs w:val="26"/>
        </w:rPr>
        <w:t xml:space="preserve"> (Ngành Công nghệ kỹ thuật cơ khí</w:t>
      </w:r>
      <w:r w:rsidR="003414BA">
        <w:rPr>
          <w:rFonts w:ascii="Times New Roman" w:hAnsi="Times New Roman" w:cs="Times New Roman"/>
          <w:b/>
          <w:color w:val="FF0000"/>
          <w:sz w:val="26"/>
          <w:szCs w:val="26"/>
        </w:rPr>
        <w:t>, Chế tạo máy, Cắt gọt kim loại</w:t>
      </w:r>
      <w:r w:rsidR="0029506B" w:rsidRPr="0029506B">
        <w:rPr>
          <w:rFonts w:ascii="Times New Roman" w:hAnsi="Times New Roman" w:cs="Times New Roman"/>
          <w:b/>
          <w:color w:val="FF0000"/>
          <w:sz w:val="26"/>
          <w:szCs w:val="26"/>
        </w:rPr>
        <w:t>)</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các thiết bị hỗ trợ, mạng và âm thanh, khả năng tương tác bằng tay bút trên bảng tương tác hoặc thiết bị tương tác. Những lớp học có sẵn cho giảng viên và yêu cầu một phòng trước khi sử dụng.</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916" w:type="dxa"/>
        <w:tblInd w:w="-743" w:type="dxa"/>
        <w:tblLayout w:type="fixed"/>
        <w:tblLook w:val="04A0" w:firstRow="1" w:lastRow="0" w:firstColumn="1" w:lastColumn="0" w:noHBand="0" w:noVBand="1"/>
      </w:tblPr>
      <w:tblGrid>
        <w:gridCol w:w="567"/>
        <w:gridCol w:w="2268"/>
        <w:gridCol w:w="1276"/>
        <w:gridCol w:w="2126"/>
        <w:gridCol w:w="851"/>
        <w:gridCol w:w="1417"/>
        <w:gridCol w:w="1560"/>
        <w:gridCol w:w="851"/>
      </w:tblGrid>
      <w:tr w:rsidR="008B5922" w:rsidRPr="005C276F" w:rsidTr="008B5922">
        <w:tc>
          <w:tcPr>
            <w:tcW w:w="567"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B5922" w:rsidRPr="005C276F" w:rsidRDefault="008B5922"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417"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560" w:type="dxa"/>
          </w:tcPr>
          <w:p w:rsidR="008B5922" w:rsidRPr="005C276F" w:rsidRDefault="008B5922"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c>
          <w:tcPr>
            <w:tcW w:w="851" w:type="dxa"/>
          </w:tcPr>
          <w:p w:rsidR="008B5922" w:rsidRPr="005C276F" w:rsidRDefault="008B5922" w:rsidP="00674E48">
            <w:pPr>
              <w:jc w:val="center"/>
              <w:rPr>
                <w:rFonts w:ascii="Times New Roman" w:hAnsi="Times New Roman" w:cs="Times New Roman"/>
                <w:b/>
                <w:sz w:val="26"/>
                <w:szCs w:val="26"/>
              </w:rPr>
            </w:pPr>
            <w:r>
              <w:rPr>
                <w:rFonts w:ascii="Times New Roman" w:hAnsi="Times New Roman" w:cs="Times New Roman"/>
                <w:b/>
                <w:sz w:val="26"/>
                <w:szCs w:val="26"/>
              </w:rPr>
              <w:t>Giai đoạn</w:t>
            </w:r>
          </w:p>
        </w:tc>
      </w:tr>
      <w:tr w:rsidR="008B5922" w:rsidRPr="005C276F" w:rsidTr="008B5922">
        <w:tc>
          <w:tcPr>
            <w:tcW w:w="567"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417" w:type="dxa"/>
          </w:tcPr>
          <w:p w:rsidR="008B5922" w:rsidRPr="008B5922" w:rsidRDefault="008B5922" w:rsidP="008B5922">
            <w:pPr>
              <w:ind w:left="-108" w:right="-108"/>
              <w:jc w:val="both"/>
              <w:rPr>
                <w:rFonts w:ascii="Times New Roman" w:hAnsi="Times New Roman" w:cs="Times New Roman"/>
                <w:sz w:val="24"/>
                <w:szCs w:val="24"/>
              </w:rPr>
            </w:pPr>
            <w:r w:rsidRPr="008B5922">
              <w:rPr>
                <w:rFonts w:ascii="Times New Roman" w:hAnsi="Times New Roman" w:cs="Times New Roman"/>
                <w:sz w:val="24"/>
                <w:szCs w:val="24"/>
              </w:rPr>
              <w:t>300.000.000</w:t>
            </w:r>
          </w:p>
        </w:tc>
        <w:tc>
          <w:tcPr>
            <w:tcW w:w="1560" w:type="dxa"/>
          </w:tcPr>
          <w:p w:rsidR="008B5922" w:rsidRPr="008B5922" w:rsidRDefault="008B5922" w:rsidP="008B5922">
            <w:pPr>
              <w:ind w:left="-108" w:right="-108"/>
              <w:jc w:val="both"/>
              <w:rPr>
                <w:rFonts w:ascii="Times New Roman" w:hAnsi="Times New Roman" w:cs="Times New Roman"/>
                <w:sz w:val="24"/>
                <w:szCs w:val="24"/>
              </w:rPr>
            </w:pPr>
            <w:r w:rsidRPr="008B5922">
              <w:rPr>
                <w:rFonts w:ascii="Times New Roman" w:hAnsi="Times New Roman" w:cs="Times New Roman"/>
                <w:sz w:val="24"/>
                <w:szCs w:val="24"/>
              </w:rPr>
              <w:t>600.000.000</w:t>
            </w:r>
          </w:p>
        </w:tc>
        <w:tc>
          <w:tcPr>
            <w:tcW w:w="851" w:type="dxa"/>
          </w:tcPr>
          <w:p w:rsidR="008B5922" w:rsidRPr="008B5922" w:rsidRDefault="008B5922" w:rsidP="008B5922">
            <w:pPr>
              <w:ind w:left="-108" w:right="-108"/>
              <w:jc w:val="center"/>
              <w:rPr>
                <w:rFonts w:ascii="Times New Roman" w:hAnsi="Times New Roman" w:cs="Times New Roman"/>
                <w:sz w:val="24"/>
                <w:szCs w:val="24"/>
              </w:rPr>
            </w:pPr>
            <w:r>
              <w:rPr>
                <w:rFonts w:ascii="Times New Roman" w:hAnsi="Times New Roman" w:cs="Times New Roman"/>
                <w:sz w:val="24"/>
                <w:szCs w:val="24"/>
              </w:rPr>
              <w:t>1</w:t>
            </w:r>
          </w:p>
        </w:tc>
      </w:tr>
      <w:tr w:rsidR="008B5922" w:rsidRPr="005C276F" w:rsidTr="008B5922">
        <w:tc>
          <w:tcPr>
            <w:tcW w:w="567"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417" w:type="dxa"/>
          </w:tcPr>
          <w:p w:rsidR="008B5922" w:rsidRPr="008B5922" w:rsidRDefault="008B5922" w:rsidP="008B5922">
            <w:pPr>
              <w:ind w:left="-108"/>
              <w:jc w:val="both"/>
              <w:rPr>
                <w:rFonts w:ascii="Times New Roman" w:hAnsi="Times New Roman" w:cs="Times New Roman"/>
                <w:sz w:val="24"/>
                <w:szCs w:val="24"/>
              </w:rPr>
            </w:pPr>
            <w:r w:rsidRPr="008B5922">
              <w:rPr>
                <w:rFonts w:ascii="Times New Roman" w:hAnsi="Times New Roman" w:cs="Times New Roman"/>
                <w:sz w:val="24"/>
                <w:szCs w:val="24"/>
              </w:rPr>
              <w:t>200.000.000</w:t>
            </w:r>
          </w:p>
        </w:tc>
        <w:tc>
          <w:tcPr>
            <w:tcW w:w="1560" w:type="dxa"/>
          </w:tcPr>
          <w:p w:rsidR="008B5922" w:rsidRPr="008B5922" w:rsidRDefault="008B5922" w:rsidP="008B5922">
            <w:pPr>
              <w:ind w:left="-108"/>
              <w:jc w:val="both"/>
              <w:rPr>
                <w:rFonts w:ascii="Times New Roman" w:hAnsi="Times New Roman" w:cs="Times New Roman"/>
                <w:sz w:val="24"/>
                <w:szCs w:val="24"/>
              </w:rPr>
            </w:pPr>
            <w:r w:rsidRPr="008B5922">
              <w:rPr>
                <w:rFonts w:ascii="Times New Roman" w:hAnsi="Times New Roman" w:cs="Times New Roman"/>
                <w:sz w:val="24"/>
                <w:szCs w:val="24"/>
              </w:rPr>
              <w:t>5.000.000.000</w:t>
            </w:r>
          </w:p>
        </w:tc>
        <w:tc>
          <w:tcPr>
            <w:tcW w:w="851" w:type="dxa"/>
          </w:tcPr>
          <w:p w:rsidR="008B5922" w:rsidRPr="008B5922" w:rsidRDefault="008B5922" w:rsidP="008B5922">
            <w:pPr>
              <w:ind w:left="-108"/>
              <w:jc w:val="center"/>
              <w:rPr>
                <w:rFonts w:ascii="Times New Roman" w:hAnsi="Times New Roman" w:cs="Times New Roman"/>
                <w:sz w:val="24"/>
                <w:szCs w:val="24"/>
              </w:rPr>
            </w:pPr>
            <w:r>
              <w:rPr>
                <w:rFonts w:ascii="Times New Roman" w:hAnsi="Times New Roman" w:cs="Times New Roman"/>
                <w:sz w:val="24"/>
                <w:szCs w:val="24"/>
              </w:rPr>
              <w:t>1</w:t>
            </w:r>
          </w:p>
        </w:tc>
      </w:tr>
      <w:tr w:rsidR="008B5922" w:rsidRPr="005C276F" w:rsidTr="008B5922">
        <w:tc>
          <w:tcPr>
            <w:tcW w:w="567" w:type="dxa"/>
          </w:tcPr>
          <w:p w:rsidR="008B5922" w:rsidRPr="005C276F" w:rsidRDefault="008B5922" w:rsidP="00674E48">
            <w:pPr>
              <w:jc w:val="both"/>
              <w:rPr>
                <w:rFonts w:ascii="Times New Roman" w:hAnsi="Times New Roman" w:cs="Times New Roman"/>
                <w:sz w:val="26"/>
                <w:szCs w:val="26"/>
              </w:rPr>
            </w:pPr>
            <w:bookmarkStart w:id="1" w:name="_GoBack" w:colFirst="4" w:colLast="4"/>
            <w:r w:rsidRPr="005C276F">
              <w:rPr>
                <w:rFonts w:ascii="Times New Roman" w:hAnsi="Times New Roman" w:cs="Times New Roman"/>
                <w:sz w:val="26"/>
                <w:szCs w:val="26"/>
              </w:rPr>
              <w:t>3</w:t>
            </w:r>
          </w:p>
        </w:tc>
        <w:tc>
          <w:tcPr>
            <w:tcW w:w="2268"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8B5922" w:rsidRPr="005C276F" w:rsidRDefault="008B5922" w:rsidP="00674E48">
            <w:pPr>
              <w:jc w:val="both"/>
              <w:rPr>
                <w:rFonts w:ascii="Times New Roman" w:hAnsi="Times New Roman" w:cs="Times New Roman"/>
                <w:sz w:val="26"/>
                <w:szCs w:val="26"/>
              </w:rPr>
            </w:pPr>
          </w:p>
        </w:tc>
        <w:tc>
          <w:tcPr>
            <w:tcW w:w="851"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417" w:type="dxa"/>
          </w:tcPr>
          <w:p w:rsidR="008B5922" w:rsidRPr="008B5922" w:rsidRDefault="008B5922" w:rsidP="008B5922">
            <w:pPr>
              <w:ind w:left="-108"/>
              <w:jc w:val="both"/>
              <w:rPr>
                <w:rFonts w:ascii="Times New Roman" w:hAnsi="Times New Roman" w:cs="Times New Roman"/>
                <w:sz w:val="24"/>
                <w:szCs w:val="24"/>
              </w:rPr>
            </w:pPr>
            <w:r w:rsidRPr="008B5922">
              <w:rPr>
                <w:rFonts w:ascii="Times New Roman" w:hAnsi="Times New Roman" w:cs="Times New Roman"/>
                <w:sz w:val="24"/>
                <w:szCs w:val="24"/>
              </w:rPr>
              <w:t>500.000.000</w:t>
            </w:r>
          </w:p>
        </w:tc>
        <w:tc>
          <w:tcPr>
            <w:tcW w:w="1560" w:type="dxa"/>
          </w:tcPr>
          <w:p w:rsidR="008B5922" w:rsidRPr="008B5922" w:rsidRDefault="008B5922" w:rsidP="008B5922">
            <w:pPr>
              <w:ind w:left="-108"/>
              <w:jc w:val="both"/>
              <w:rPr>
                <w:rFonts w:ascii="Times New Roman" w:hAnsi="Times New Roman" w:cs="Times New Roman"/>
                <w:sz w:val="24"/>
                <w:szCs w:val="24"/>
              </w:rPr>
            </w:pPr>
            <w:r w:rsidRPr="008B5922">
              <w:rPr>
                <w:rFonts w:ascii="Times New Roman" w:hAnsi="Times New Roman" w:cs="Times New Roman"/>
                <w:sz w:val="24"/>
                <w:szCs w:val="24"/>
              </w:rPr>
              <w:t>500.000.000</w:t>
            </w:r>
          </w:p>
        </w:tc>
        <w:tc>
          <w:tcPr>
            <w:tcW w:w="851" w:type="dxa"/>
          </w:tcPr>
          <w:p w:rsidR="008B5922" w:rsidRPr="008B5922" w:rsidRDefault="008B5922" w:rsidP="008B5922">
            <w:pPr>
              <w:ind w:left="-108"/>
              <w:jc w:val="center"/>
              <w:rPr>
                <w:rFonts w:ascii="Times New Roman" w:hAnsi="Times New Roman" w:cs="Times New Roman"/>
                <w:sz w:val="24"/>
                <w:szCs w:val="24"/>
              </w:rPr>
            </w:pPr>
            <w:r>
              <w:rPr>
                <w:rFonts w:ascii="Times New Roman" w:hAnsi="Times New Roman" w:cs="Times New Roman"/>
                <w:sz w:val="24"/>
                <w:szCs w:val="24"/>
              </w:rPr>
              <w:t>1</w:t>
            </w:r>
          </w:p>
        </w:tc>
      </w:tr>
      <w:tr w:rsidR="008B5922" w:rsidRPr="005C276F" w:rsidTr="008B5922">
        <w:tc>
          <w:tcPr>
            <w:tcW w:w="567"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8B5922" w:rsidRPr="005C276F" w:rsidRDefault="008B5922"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8B5922" w:rsidRPr="005C276F" w:rsidRDefault="008B5922" w:rsidP="00674E48">
            <w:pPr>
              <w:jc w:val="both"/>
              <w:rPr>
                <w:rFonts w:ascii="Times New Roman" w:hAnsi="Times New Roman" w:cs="Times New Roman"/>
                <w:sz w:val="26"/>
                <w:szCs w:val="26"/>
              </w:rPr>
            </w:pPr>
          </w:p>
        </w:tc>
        <w:tc>
          <w:tcPr>
            <w:tcW w:w="851" w:type="dxa"/>
          </w:tcPr>
          <w:p w:rsidR="008B5922" w:rsidRPr="005C276F" w:rsidRDefault="008B5922" w:rsidP="005565B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417" w:type="dxa"/>
          </w:tcPr>
          <w:p w:rsidR="008B5922" w:rsidRPr="008B5922" w:rsidRDefault="008B5922" w:rsidP="008B5922">
            <w:pPr>
              <w:ind w:left="-108"/>
              <w:jc w:val="both"/>
              <w:rPr>
                <w:rFonts w:ascii="Times New Roman" w:hAnsi="Times New Roman" w:cs="Times New Roman"/>
                <w:sz w:val="24"/>
                <w:szCs w:val="24"/>
              </w:rPr>
            </w:pPr>
            <w:r w:rsidRPr="008B5922">
              <w:rPr>
                <w:rFonts w:ascii="Times New Roman" w:hAnsi="Times New Roman" w:cs="Times New Roman"/>
                <w:sz w:val="24"/>
                <w:szCs w:val="24"/>
              </w:rPr>
              <w:t>50.000.000</w:t>
            </w:r>
          </w:p>
        </w:tc>
        <w:tc>
          <w:tcPr>
            <w:tcW w:w="1560" w:type="dxa"/>
          </w:tcPr>
          <w:p w:rsidR="008B5922" w:rsidRPr="008B5922" w:rsidRDefault="008B5922" w:rsidP="008B5922">
            <w:pPr>
              <w:ind w:left="-108" w:right="-108"/>
              <w:jc w:val="both"/>
              <w:rPr>
                <w:rFonts w:ascii="Times New Roman" w:hAnsi="Times New Roman" w:cs="Times New Roman"/>
                <w:sz w:val="24"/>
                <w:szCs w:val="24"/>
              </w:rPr>
            </w:pPr>
            <w:r w:rsidRPr="008B5922">
              <w:rPr>
                <w:rFonts w:ascii="Times New Roman" w:hAnsi="Times New Roman" w:cs="Times New Roman"/>
                <w:sz w:val="24"/>
                <w:szCs w:val="24"/>
              </w:rPr>
              <w:t>1.250.000.000</w:t>
            </w:r>
          </w:p>
        </w:tc>
        <w:tc>
          <w:tcPr>
            <w:tcW w:w="851" w:type="dxa"/>
          </w:tcPr>
          <w:p w:rsidR="008B5922" w:rsidRPr="008B5922" w:rsidRDefault="008B5922" w:rsidP="008B5922">
            <w:pPr>
              <w:ind w:left="-108" w:right="-108"/>
              <w:jc w:val="center"/>
              <w:rPr>
                <w:rFonts w:ascii="Times New Roman" w:hAnsi="Times New Roman" w:cs="Times New Roman"/>
                <w:sz w:val="24"/>
                <w:szCs w:val="24"/>
              </w:rPr>
            </w:pPr>
            <w:r>
              <w:rPr>
                <w:rFonts w:ascii="Times New Roman" w:hAnsi="Times New Roman" w:cs="Times New Roman"/>
                <w:sz w:val="24"/>
                <w:szCs w:val="24"/>
              </w:rPr>
              <w:t>1</w:t>
            </w:r>
          </w:p>
        </w:tc>
      </w:tr>
      <w:bookmarkEnd w:id="1"/>
      <w:tr w:rsidR="008B5922" w:rsidRPr="005C276F" w:rsidTr="008B5922">
        <w:tc>
          <w:tcPr>
            <w:tcW w:w="10065" w:type="dxa"/>
            <w:gridSpan w:val="7"/>
          </w:tcPr>
          <w:p w:rsidR="008B5922" w:rsidRPr="00FF675F" w:rsidRDefault="008B5922"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c>
          <w:tcPr>
            <w:tcW w:w="851" w:type="dxa"/>
          </w:tcPr>
          <w:p w:rsidR="008B5922" w:rsidRPr="00FF675F" w:rsidRDefault="008B5922" w:rsidP="00FF675F">
            <w:pPr>
              <w:jc w:val="center"/>
              <w:rPr>
                <w:rFonts w:ascii="Times New Roman" w:hAnsi="Times New Roman" w:cs="Times New Roman"/>
                <w:b/>
                <w:sz w:val="26"/>
                <w:szCs w:val="26"/>
              </w:rPr>
            </w:pP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r w:rsidR="0029506B">
        <w:rPr>
          <w:rFonts w:ascii="Times New Roman" w:hAnsi="Times New Roman" w:cs="Times New Roman"/>
          <w:b/>
          <w:sz w:val="26"/>
          <w:szCs w:val="26"/>
        </w:rPr>
        <w:t xml:space="preserve"> </w:t>
      </w:r>
      <w:r w:rsidR="00DA7639">
        <w:rPr>
          <w:rFonts w:ascii="Times New Roman" w:hAnsi="Times New Roman" w:cs="Times New Roman"/>
          <w:b/>
          <w:color w:val="FF0000"/>
          <w:sz w:val="26"/>
          <w:szCs w:val="26"/>
        </w:rPr>
        <w:t>(Ngành Công nghệ khuôn mẫu</w:t>
      </w:r>
      <w:r w:rsidR="0029506B" w:rsidRPr="0029506B">
        <w:rPr>
          <w:rFonts w:ascii="Times New Roman" w:hAnsi="Times New Roman" w:cs="Times New Roman"/>
          <w:b/>
          <w:color w:val="FF0000"/>
          <w:sz w:val="26"/>
          <w:szCs w:val="26"/>
        </w:rPr>
        <w:t>)</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Công nghệ mới trong chế tạo khuôn nhựa là gì và nó khác với công nghệ chế tạo khuôn truyền thống như thế nào chắc hẳn không phải ai cũng biết chi tiết, cặn kẽ. Việc hiểu hơn về công nghệ mới tạo nên khuôn nhựa sẽ giúp có cái nhìn đa dạng hơn về những vật dùng nhựa kỹ thuật cao.</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w:t>
      </w:r>
      <w:r>
        <w:rPr>
          <w:rFonts w:ascii="Times New Roman" w:hAnsi="Times New Roman" w:cs="Times New Roman"/>
          <w:sz w:val="28"/>
          <w:szCs w:val="28"/>
        </w:rPr>
        <w:t xml:space="preserve"> </w:t>
      </w:r>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1199" w:type="dxa"/>
        <w:tblInd w:w="-1026" w:type="dxa"/>
        <w:tblLayout w:type="fixed"/>
        <w:tblLook w:val="04A0" w:firstRow="1" w:lastRow="0" w:firstColumn="1" w:lastColumn="0" w:noHBand="0" w:noVBand="1"/>
      </w:tblPr>
      <w:tblGrid>
        <w:gridCol w:w="567"/>
        <w:gridCol w:w="2268"/>
        <w:gridCol w:w="993"/>
        <w:gridCol w:w="2409"/>
        <w:gridCol w:w="851"/>
        <w:gridCol w:w="1701"/>
        <w:gridCol w:w="1701"/>
        <w:gridCol w:w="709"/>
      </w:tblGrid>
      <w:tr w:rsidR="008B5922" w:rsidRPr="005C276F" w:rsidTr="008B5922">
        <w:tc>
          <w:tcPr>
            <w:tcW w:w="567"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B5922" w:rsidRPr="005C276F" w:rsidRDefault="008B5922"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701"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701" w:type="dxa"/>
          </w:tcPr>
          <w:p w:rsidR="008B5922" w:rsidRPr="005C276F" w:rsidRDefault="008B5922"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c>
          <w:tcPr>
            <w:tcW w:w="709" w:type="dxa"/>
          </w:tcPr>
          <w:p w:rsidR="008B5922" w:rsidRPr="005C276F" w:rsidRDefault="008B5922" w:rsidP="008B5922">
            <w:pPr>
              <w:ind w:left="-108"/>
              <w:jc w:val="center"/>
              <w:rPr>
                <w:rFonts w:ascii="Times New Roman" w:hAnsi="Times New Roman" w:cs="Times New Roman"/>
                <w:b/>
                <w:sz w:val="26"/>
                <w:szCs w:val="26"/>
              </w:rPr>
            </w:pPr>
            <w:r>
              <w:rPr>
                <w:rFonts w:ascii="Times New Roman" w:hAnsi="Times New Roman" w:cs="Times New Roman"/>
                <w:b/>
                <w:sz w:val="26"/>
                <w:szCs w:val="26"/>
              </w:rPr>
              <w:t>Giai đoạn</w:t>
            </w:r>
          </w:p>
        </w:tc>
      </w:tr>
      <w:tr w:rsidR="008B5922" w:rsidRPr="005C276F" w:rsidTr="008B5922">
        <w:tc>
          <w:tcPr>
            <w:tcW w:w="567" w:type="dxa"/>
          </w:tcPr>
          <w:p w:rsidR="008B5922" w:rsidRPr="005C276F" w:rsidRDefault="008B5922"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B5922" w:rsidRPr="005C276F" w:rsidRDefault="008B5922"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B5922" w:rsidRPr="005C276F" w:rsidRDefault="008B5922" w:rsidP="00AA2462">
            <w:pPr>
              <w:jc w:val="center"/>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B5922" w:rsidRPr="00847570" w:rsidRDefault="008B5922"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B5922" w:rsidRPr="00847570" w:rsidRDefault="008B5922"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B5922" w:rsidRPr="00847570" w:rsidRDefault="008B5922"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B5922" w:rsidRPr="00847570" w:rsidRDefault="008B5922"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B5922" w:rsidRPr="005C276F" w:rsidRDefault="008B5922"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4</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c>
          <w:tcPr>
            <w:tcW w:w="709" w:type="dxa"/>
          </w:tcPr>
          <w:p w:rsidR="008B5922" w:rsidRDefault="00CB5AD3"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2,3</w:t>
            </w:r>
            <w:r w:rsidR="00AA2462">
              <w:rPr>
                <w:rFonts w:ascii="Times New Roman" w:hAnsi="Times New Roman" w:cs="Times New Roman"/>
                <w:sz w:val="26"/>
                <w:szCs w:val="26"/>
              </w:rPr>
              <w:t>,4</w:t>
            </w:r>
          </w:p>
        </w:tc>
      </w:tr>
      <w:tr w:rsidR="008B5922" w:rsidRPr="005C276F" w:rsidTr="008B5922">
        <w:tc>
          <w:tcPr>
            <w:tcW w:w="567" w:type="dxa"/>
          </w:tcPr>
          <w:p w:rsidR="008B5922" w:rsidRPr="005C276F" w:rsidRDefault="008B5922"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8B5922" w:rsidRPr="005C276F" w:rsidRDefault="008B5922"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 table load: 100 </w:t>
            </w:r>
            <w:r w:rsidRPr="0051759A">
              <w:rPr>
                <w:rFonts w:ascii="Times New Roman" w:hAnsi="Times New Roman" w:cs="Times New Roman"/>
                <w:sz w:val="26"/>
                <w:szCs w:val="26"/>
              </w:rPr>
              <w:lastRenderedPageBreak/>
              <w:t>kg</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8B5922" w:rsidRPr="005C276F"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c>
          <w:tcPr>
            <w:tcW w:w="709" w:type="dxa"/>
          </w:tcPr>
          <w:p w:rsidR="008B5922" w:rsidRDefault="00CB5AD3"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2,3</w:t>
            </w:r>
            <w:r w:rsidR="00AA2462">
              <w:rPr>
                <w:rFonts w:ascii="Times New Roman" w:hAnsi="Times New Roman" w:cs="Times New Roman"/>
                <w:sz w:val="26"/>
                <w:szCs w:val="26"/>
              </w:rPr>
              <w:t>,4</w:t>
            </w:r>
          </w:p>
        </w:tc>
      </w:tr>
      <w:tr w:rsidR="008B5922" w:rsidRPr="005C276F" w:rsidTr="008B5922">
        <w:tc>
          <w:tcPr>
            <w:tcW w:w="567" w:type="dxa"/>
          </w:tcPr>
          <w:p w:rsidR="008B5922" w:rsidRPr="005C276F" w:rsidRDefault="008B5922" w:rsidP="0051759A">
            <w:pPr>
              <w:jc w:val="both"/>
              <w:rPr>
                <w:rFonts w:ascii="Times New Roman" w:hAnsi="Times New Roman" w:cs="Times New Roman"/>
                <w:sz w:val="26"/>
                <w:szCs w:val="26"/>
              </w:rPr>
            </w:pPr>
            <w:r>
              <w:rPr>
                <w:rFonts w:ascii="Times New Roman" w:hAnsi="Times New Roman" w:cs="Times New Roman"/>
                <w:sz w:val="26"/>
                <w:szCs w:val="26"/>
              </w:rPr>
              <w:lastRenderedPageBreak/>
              <w:t>3</w:t>
            </w:r>
          </w:p>
        </w:tc>
        <w:tc>
          <w:tcPr>
            <w:tcW w:w="2268" w:type="dxa"/>
          </w:tcPr>
          <w:p w:rsidR="008B5922" w:rsidRPr="005C276F"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5C276F"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709" w:type="dxa"/>
          </w:tcPr>
          <w:p w:rsidR="008B5922" w:rsidRDefault="00AA2462"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4</w:t>
            </w:r>
          </w:p>
        </w:tc>
      </w:tr>
      <w:tr w:rsidR="008B5922" w:rsidRPr="005C276F" w:rsidTr="008B5922">
        <w:tc>
          <w:tcPr>
            <w:tcW w:w="567" w:type="dxa"/>
          </w:tcPr>
          <w:p w:rsidR="008B5922" w:rsidRPr="005C276F" w:rsidRDefault="008B5922"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8B5922" w:rsidRPr="005C276F"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8B5922" w:rsidRPr="0051759A"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8B5922" w:rsidRPr="005C276F" w:rsidRDefault="008B5922"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c>
          <w:tcPr>
            <w:tcW w:w="709" w:type="dxa"/>
          </w:tcPr>
          <w:p w:rsidR="008B5922" w:rsidRDefault="00CB5AD3"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1</w:t>
            </w:r>
            <w:r w:rsidR="00AA2462">
              <w:rPr>
                <w:rFonts w:ascii="Times New Roman" w:hAnsi="Times New Roman" w:cs="Times New Roman"/>
                <w:sz w:val="26"/>
                <w:szCs w:val="26"/>
              </w:rPr>
              <w:t>,4</w:t>
            </w:r>
          </w:p>
        </w:tc>
      </w:tr>
      <w:tr w:rsidR="008B5922" w:rsidRPr="005C276F" w:rsidTr="008B5922">
        <w:tc>
          <w:tcPr>
            <w:tcW w:w="567" w:type="dxa"/>
          </w:tcPr>
          <w:p w:rsidR="008B5922" w:rsidRDefault="008B5922"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8B5922" w:rsidRDefault="008B5922"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8B5922" w:rsidRDefault="008B5922" w:rsidP="0051759A">
            <w:pPr>
              <w:jc w:val="both"/>
              <w:rPr>
                <w:rFonts w:ascii="Times New Roman" w:hAnsi="Times New Roman" w:cs="Times New Roman"/>
                <w:sz w:val="26"/>
                <w:szCs w:val="26"/>
              </w:rPr>
            </w:pPr>
          </w:p>
          <w:p w:rsidR="008B5922" w:rsidRPr="0051759A" w:rsidRDefault="008B5922" w:rsidP="0051759A">
            <w:pPr>
              <w:jc w:val="both"/>
              <w:rPr>
                <w:rFonts w:ascii="Times New Roman" w:hAnsi="Times New Roman" w:cs="Times New Roman"/>
                <w:sz w:val="26"/>
                <w:szCs w:val="26"/>
              </w:rPr>
            </w:pPr>
          </w:p>
        </w:tc>
        <w:tc>
          <w:tcPr>
            <w:tcW w:w="993"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41074F" w:rsidRDefault="008B5922"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8B5922" w:rsidRPr="0041074F" w:rsidRDefault="008B5922"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8B5922" w:rsidRPr="0051759A" w:rsidRDefault="008B5922"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c>
          <w:tcPr>
            <w:tcW w:w="709" w:type="dxa"/>
          </w:tcPr>
          <w:p w:rsidR="008B5922" w:rsidRDefault="00CB5AD3"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2,3</w:t>
            </w:r>
          </w:p>
        </w:tc>
      </w:tr>
      <w:tr w:rsidR="008B5922" w:rsidRPr="005C276F" w:rsidTr="008B5922">
        <w:tc>
          <w:tcPr>
            <w:tcW w:w="567" w:type="dxa"/>
          </w:tcPr>
          <w:p w:rsidR="008B5922" w:rsidRDefault="008B5922"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8B5922" w:rsidRDefault="008B5922"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8B5922" w:rsidRDefault="008B5922" w:rsidP="0051759A">
            <w:pPr>
              <w:jc w:val="both"/>
              <w:rPr>
                <w:rFonts w:ascii="Times New Roman" w:hAnsi="Times New Roman" w:cs="Times New Roman"/>
                <w:sz w:val="26"/>
                <w:szCs w:val="26"/>
              </w:rPr>
            </w:pPr>
          </w:p>
          <w:p w:rsidR="008B5922" w:rsidRPr="0051759A" w:rsidRDefault="008B5922" w:rsidP="0051759A">
            <w:pPr>
              <w:jc w:val="both"/>
              <w:rPr>
                <w:rFonts w:ascii="Times New Roman" w:hAnsi="Times New Roman" w:cs="Times New Roman"/>
                <w:sz w:val="26"/>
                <w:szCs w:val="26"/>
              </w:rPr>
            </w:pPr>
          </w:p>
        </w:tc>
        <w:tc>
          <w:tcPr>
            <w:tcW w:w="993"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8B5922" w:rsidRPr="0051759A"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c>
          <w:tcPr>
            <w:tcW w:w="709" w:type="dxa"/>
          </w:tcPr>
          <w:p w:rsidR="008B5922" w:rsidRDefault="00AA2462"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3,5</w:t>
            </w:r>
          </w:p>
        </w:tc>
      </w:tr>
      <w:tr w:rsidR="008B5922" w:rsidRPr="005C276F" w:rsidTr="008B5922">
        <w:tc>
          <w:tcPr>
            <w:tcW w:w="567" w:type="dxa"/>
          </w:tcPr>
          <w:p w:rsidR="008B5922" w:rsidRDefault="008B5922"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8B5922"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8B5922" w:rsidRDefault="008B5922" w:rsidP="0051759A">
            <w:pPr>
              <w:jc w:val="both"/>
              <w:rPr>
                <w:rFonts w:ascii="Times New Roman" w:hAnsi="Times New Roman" w:cs="Times New Roman"/>
                <w:sz w:val="26"/>
                <w:szCs w:val="26"/>
              </w:rPr>
            </w:pPr>
          </w:p>
          <w:p w:rsidR="008B5922" w:rsidRPr="0051759A" w:rsidRDefault="008B5922" w:rsidP="0051759A">
            <w:pPr>
              <w:jc w:val="both"/>
              <w:rPr>
                <w:rFonts w:ascii="Times New Roman" w:hAnsi="Times New Roman" w:cs="Times New Roman"/>
                <w:sz w:val="26"/>
                <w:szCs w:val="26"/>
              </w:rPr>
            </w:pPr>
          </w:p>
        </w:tc>
        <w:tc>
          <w:tcPr>
            <w:tcW w:w="993"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8B5922" w:rsidRPr="00E10737"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Max. spindle speed </w:t>
            </w:r>
            <w:r w:rsidRPr="00E10737">
              <w:rPr>
                <w:rFonts w:ascii="Times New Roman" w:hAnsi="Times New Roman" w:cs="Times New Roman"/>
                <w:sz w:val="26"/>
                <w:szCs w:val="26"/>
              </w:rPr>
              <w:lastRenderedPageBreak/>
              <w:t>turn-mill spindle 20,000 rpm</w:t>
            </w:r>
          </w:p>
          <w:p w:rsidR="008B5922" w:rsidRPr="0051759A" w:rsidRDefault="008B5922"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8B5922" w:rsidRPr="005C276F" w:rsidRDefault="008B5922" w:rsidP="00AA2462">
            <w:pPr>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701" w:type="dxa"/>
          </w:tcPr>
          <w:p w:rsidR="008B5922" w:rsidRPr="005C276F"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709" w:type="dxa"/>
          </w:tcPr>
          <w:p w:rsidR="008B5922" w:rsidRDefault="00AA2462"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6</w:t>
            </w:r>
          </w:p>
        </w:tc>
      </w:tr>
      <w:tr w:rsidR="008B5922" w:rsidRPr="005C276F" w:rsidTr="008B5922">
        <w:tc>
          <w:tcPr>
            <w:tcW w:w="567" w:type="dxa"/>
          </w:tcPr>
          <w:p w:rsidR="008B5922" w:rsidRDefault="008B5922" w:rsidP="0051759A">
            <w:pPr>
              <w:jc w:val="both"/>
              <w:rPr>
                <w:rFonts w:ascii="Times New Roman" w:hAnsi="Times New Roman" w:cs="Times New Roman"/>
                <w:sz w:val="26"/>
                <w:szCs w:val="26"/>
              </w:rPr>
            </w:pPr>
            <w:r>
              <w:rPr>
                <w:rFonts w:ascii="Times New Roman" w:hAnsi="Times New Roman" w:cs="Times New Roman"/>
                <w:sz w:val="26"/>
                <w:szCs w:val="26"/>
              </w:rPr>
              <w:lastRenderedPageBreak/>
              <w:t>8</w:t>
            </w:r>
          </w:p>
        </w:tc>
        <w:tc>
          <w:tcPr>
            <w:tcW w:w="2268" w:type="dxa"/>
          </w:tcPr>
          <w:p w:rsidR="008B5922" w:rsidRPr="00E10737" w:rsidRDefault="008B5922"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8B5922" w:rsidRPr="00E10737" w:rsidRDefault="008B5922"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tcPr>
          <w:p w:rsidR="008B5922"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701" w:type="dxa"/>
          </w:tcPr>
          <w:p w:rsidR="008B5922"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c>
          <w:tcPr>
            <w:tcW w:w="709" w:type="dxa"/>
          </w:tcPr>
          <w:p w:rsidR="008B5922" w:rsidRDefault="00CB5AD3"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2</w:t>
            </w:r>
            <w:r w:rsidR="00AA2462">
              <w:rPr>
                <w:rFonts w:ascii="Times New Roman" w:hAnsi="Times New Roman" w:cs="Times New Roman"/>
                <w:sz w:val="26"/>
                <w:szCs w:val="26"/>
              </w:rPr>
              <w:t>,5</w:t>
            </w:r>
          </w:p>
        </w:tc>
      </w:tr>
      <w:tr w:rsidR="008B5922" w:rsidRPr="005C276F" w:rsidTr="008B5922">
        <w:tc>
          <w:tcPr>
            <w:tcW w:w="567" w:type="dxa"/>
          </w:tcPr>
          <w:p w:rsidR="008B5922" w:rsidRDefault="008B5922"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8B5922" w:rsidRDefault="008B5922"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8B5922" w:rsidRDefault="008B5922" w:rsidP="00AA2462">
            <w:pPr>
              <w:jc w:val="center"/>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8B5922" w:rsidRPr="00232895"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8B5922" w:rsidRDefault="008B5922"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8B5922" w:rsidRDefault="008B5922" w:rsidP="00AA2462">
            <w:pPr>
              <w:jc w:val="center"/>
              <w:rPr>
                <w:rFonts w:ascii="Times New Roman" w:hAnsi="Times New Roman" w:cs="Times New Roman"/>
                <w:sz w:val="26"/>
                <w:szCs w:val="26"/>
              </w:rPr>
            </w:pPr>
            <w:r>
              <w:rPr>
                <w:rFonts w:ascii="Times New Roman" w:hAnsi="Times New Roman" w:cs="Times New Roman"/>
                <w:sz w:val="26"/>
                <w:szCs w:val="26"/>
              </w:rPr>
              <w:t>1</w:t>
            </w:r>
          </w:p>
        </w:tc>
        <w:tc>
          <w:tcPr>
            <w:tcW w:w="1701" w:type="dxa"/>
          </w:tcPr>
          <w:p w:rsidR="008B5922"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15.000.000.000</w:t>
            </w:r>
          </w:p>
        </w:tc>
        <w:tc>
          <w:tcPr>
            <w:tcW w:w="1701" w:type="dxa"/>
          </w:tcPr>
          <w:p w:rsidR="008B5922" w:rsidRDefault="008B5922" w:rsidP="008B5922">
            <w:pPr>
              <w:ind w:left="-108" w:right="-108"/>
              <w:jc w:val="both"/>
              <w:rPr>
                <w:rFonts w:ascii="Times New Roman" w:hAnsi="Times New Roman" w:cs="Times New Roman"/>
                <w:sz w:val="26"/>
                <w:szCs w:val="26"/>
              </w:rPr>
            </w:pPr>
            <w:r>
              <w:rPr>
                <w:rFonts w:ascii="Times New Roman" w:hAnsi="Times New Roman" w:cs="Times New Roman"/>
                <w:sz w:val="26"/>
                <w:szCs w:val="26"/>
              </w:rPr>
              <w:t>15.000.000.000</w:t>
            </w:r>
          </w:p>
        </w:tc>
        <w:tc>
          <w:tcPr>
            <w:tcW w:w="709" w:type="dxa"/>
          </w:tcPr>
          <w:p w:rsidR="008B5922" w:rsidRDefault="00AA2462" w:rsidP="008B5922">
            <w:pPr>
              <w:ind w:left="-108" w:right="-108"/>
              <w:jc w:val="center"/>
              <w:rPr>
                <w:rFonts w:ascii="Times New Roman" w:hAnsi="Times New Roman" w:cs="Times New Roman"/>
                <w:sz w:val="26"/>
                <w:szCs w:val="26"/>
              </w:rPr>
            </w:pPr>
            <w:r>
              <w:rPr>
                <w:rFonts w:ascii="Times New Roman" w:hAnsi="Times New Roman" w:cs="Times New Roman"/>
                <w:sz w:val="26"/>
                <w:szCs w:val="26"/>
              </w:rPr>
              <w:t>5</w:t>
            </w:r>
          </w:p>
        </w:tc>
      </w:tr>
      <w:tr w:rsidR="008B5922" w:rsidRPr="005C276F" w:rsidTr="008B5922">
        <w:tc>
          <w:tcPr>
            <w:tcW w:w="10490" w:type="dxa"/>
            <w:gridSpan w:val="7"/>
          </w:tcPr>
          <w:p w:rsidR="008B5922" w:rsidRDefault="008B5922"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c>
          <w:tcPr>
            <w:tcW w:w="709" w:type="dxa"/>
          </w:tcPr>
          <w:p w:rsidR="008B5922" w:rsidRPr="00FF675F" w:rsidRDefault="008B5922" w:rsidP="00232895">
            <w:pPr>
              <w:jc w:val="center"/>
              <w:rPr>
                <w:rFonts w:ascii="Times New Roman" w:hAnsi="Times New Roman" w:cs="Times New Roman"/>
                <w:b/>
                <w:sz w:val="26"/>
                <w:szCs w:val="26"/>
              </w:rPr>
            </w:pP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5565B4">
              <w:rPr>
                <w:rFonts w:ascii="Times New Roman" w:hAnsi="Times New Roman" w:cs="Times New Roman"/>
                <w:b/>
                <w:sz w:val="26"/>
                <w:szCs w:val="26"/>
              </w:rPr>
              <w:t xml:space="preserve"> giai đoạn 1</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B77C19">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5565B4">
              <w:rPr>
                <w:rFonts w:ascii="Times New Roman" w:hAnsi="Times New Roman" w:cs="Times New Roman"/>
                <w:b/>
                <w:sz w:val="26"/>
                <w:szCs w:val="26"/>
              </w:rPr>
              <w:t xml:space="preserve"> </w:t>
            </w:r>
            <w:r w:rsidR="005565B4">
              <w:rPr>
                <w:rFonts w:ascii="Times New Roman" w:hAnsi="Times New Roman" w:cs="Times New Roman"/>
                <w:b/>
                <w:sz w:val="26"/>
                <w:szCs w:val="26"/>
              </w:rPr>
              <w:t>giai đoạn</w:t>
            </w:r>
            <w:r w:rsidR="005565B4">
              <w:rPr>
                <w:rFonts w:ascii="Times New Roman" w:hAnsi="Times New Roman" w:cs="Times New Roman"/>
                <w:b/>
                <w:sz w:val="26"/>
                <w:szCs w:val="26"/>
              </w:rPr>
              <w:t xml:space="preserve"> 2</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CB5AD3">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CB5AD3">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CB5AD3">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2461" w:type="dxa"/>
          </w:tcPr>
          <w:p w:rsidR="001B660B" w:rsidRPr="0051759A" w:rsidRDefault="001B660B"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B77C19">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5565B4">
              <w:rPr>
                <w:rFonts w:ascii="Times New Roman" w:hAnsi="Times New Roman" w:cs="Times New Roman"/>
                <w:b/>
                <w:sz w:val="26"/>
                <w:szCs w:val="26"/>
              </w:rPr>
              <w:t xml:space="preserve"> </w:t>
            </w:r>
            <w:r w:rsidR="005565B4">
              <w:rPr>
                <w:rFonts w:ascii="Times New Roman" w:hAnsi="Times New Roman" w:cs="Times New Roman"/>
                <w:b/>
                <w:sz w:val="26"/>
                <w:szCs w:val="26"/>
              </w:rPr>
              <w:t>giai đoạn</w:t>
            </w:r>
            <w:r w:rsidR="005565B4">
              <w:rPr>
                <w:rFonts w:ascii="Times New Roman" w:hAnsi="Times New Roman" w:cs="Times New Roman"/>
                <w:b/>
                <w:sz w:val="26"/>
                <w:szCs w:val="26"/>
              </w:rPr>
              <w:t xml:space="preserve"> 3</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CB5AD3">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CB5AD3">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B77C19">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B77C19">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w:t>
            </w:r>
            <w:r w:rsidR="005565B4">
              <w:rPr>
                <w:rFonts w:ascii="Times New Roman" w:hAnsi="Times New Roman" w:cs="Times New Roman"/>
                <w:b/>
                <w:sz w:val="26"/>
                <w:szCs w:val="26"/>
              </w:rPr>
              <w:t xml:space="preserve"> </w:t>
            </w:r>
            <w:r w:rsidR="005565B4">
              <w:rPr>
                <w:rFonts w:ascii="Times New Roman" w:hAnsi="Times New Roman" w:cs="Times New Roman"/>
                <w:b/>
                <w:sz w:val="26"/>
                <w:szCs w:val="26"/>
              </w:rPr>
              <w:t>giai đoạn</w:t>
            </w:r>
            <w:r w:rsidR="005565B4">
              <w:rPr>
                <w:rFonts w:ascii="Times New Roman" w:hAnsi="Times New Roman" w:cs="Times New Roman"/>
                <w:b/>
                <w:sz w:val="26"/>
                <w:szCs w:val="26"/>
              </w:rPr>
              <w:t xml:space="preserve"> 4</w:t>
            </w:r>
            <w:r>
              <w:rPr>
                <w:rFonts w:ascii="Times New Roman" w:hAnsi="Times New Roman" w:cs="Times New Roman"/>
                <w:b/>
                <w:sz w:val="26"/>
                <w:szCs w:val="26"/>
              </w:rPr>
              <w:t>: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B77C19">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B77C19">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AA2462">
            <w:pPr>
              <w:jc w:val="center"/>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w:t>
            </w:r>
            <w:r w:rsidR="005565B4">
              <w:rPr>
                <w:rFonts w:ascii="Times New Roman" w:hAnsi="Times New Roman" w:cs="Times New Roman"/>
                <w:b/>
                <w:sz w:val="26"/>
                <w:szCs w:val="26"/>
              </w:rPr>
              <w:t xml:space="preserve"> </w:t>
            </w:r>
            <w:r w:rsidR="005565B4">
              <w:rPr>
                <w:rFonts w:ascii="Times New Roman" w:hAnsi="Times New Roman" w:cs="Times New Roman"/>
                <w:b/>
                <w:sz w:val="26"/>
                <w:szCs w:val="26"/>
              </w:rPr>
              <w:t>giai đoạn</w:t>
            </w:r>
            <w:r w:rsidR="005565B4">
              <w:rPr>
                <w:rFonts w:ascii="Times New Roman" w:hAnsi="Times New Roman" w:cs="Times New Roman"/>
                <w:b/>
                <w:sz w:val="26"/>
                <w:szCs w:val="26"/>
              </w:rPr>
              <w:t xml:space="preserve"> 5</w:t>
            </w:r>
            <w:r>
              <w:rPr>
                <w:rFonts w:ascii="Times New Roman" w:hAnsi="Times New Roman" w:cs="Times New Roman"/>
                <w:b/>
                <w:sz w:val="26"/>
                <w:szCs w:val="26"/>
              </w:rPr>
              <w:t>: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AA2462">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AA2462">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w:t>
            </w:r>
            <w:r w:rsidR="005565B4">
              <w:rPr>
                <w:rFonts w:ascii="Times New Roman" w:hAnsi="Times New Roman" w:cs="Times New Roman"/>
                <w:b/>
                <w:sz w:val="26"/>
                <w:szCs w:val="26"/>
              </w:rPr>
              <w:t xml:space="preserve"> </w:t>
            </w:r>
            <w:r w:rsidR="005565B4">
              <w:rPr>
                <w:rFonts w:ascii="Times New Roman" w:hAnsi="Times New Roman" w:cs="Times New Roman"/>
                <w:b/>
                <w:sz w:val="26"/>
                <w:szCs w:val="26"/>
              </w:rPr>
              <w:t>giai đoạn</w:t>
            </w:r>
            <w:r w:rsidR="005565B4">
              <w:rPr>
                <w:rFonts w:ascii="Times New Roman" w:hAnsi="Times New Roman" w:cs="Times New Roman"/>
                <w:b/>
                <w:sz w:val="26"/>
                <w:szCs w:val="26"/>
              </w:rPr>
              <w:t xml:space="preserve"> 6</w:t>
            </w:r>
            <w:r>
              <w:rPr>
                <w:rFonts w:ascii="Times New Roman" w:hAnsi="Times New Roman" w:cs="Times New Roman"/>
                <w:b/>
                <w:sz w:val="26"/>
                <w:szCs w:val="26"/>
              </w:rPr>
              <w:t>: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AA2462">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C2A" w:rsidRDefault="00AA3C2A" w:rsidP="009171E4">
      <w:pPr>
        <w:spacing w:after="0" w:line="240" w:lineRule="auto"/>
      </w:pPr>
      <w:r>
        <w:separator/>
      </w:r>
    </w:p>
  </w:endnote>
  <w:endnote w:type="continuationSeparator" w:id="0">
    <w:p w:rsidR="00AA3C2A" w:rsidRDefault="00AA3C2A"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864570"/>
      <w:docPartObj>
        <w:docPartGallery w:val="Page Numbers (Bottom of Page)"/>
        <w:docPartUnique/>
      </w:docPartObj>
    </w:sdtPr>
    <w:sdtEndPr>
      <w:rPr>
        <w:noProof/>
      </w:rPr>
    </w:sdtEndPr>
    <w:sdtContent>
      <w:p w:rsidR="008B5922" w:rsidRDefault="008B5922">
        <w:pPr>
          <w:pStyle w:val="Footer"/>
          <w:jc w:val="right"/>
        </w:pPr>
        <w:r>
          <w:fldChar w:fldCharType="begin"/>
        </w:r>
        <w:r>
          <w:instrText xml:space="preserve"> PAGE   \* MERGEFORMAT </w:instrText>
        </w:r>
        <w:r>
          <w:fldChar w:fldCharType="separate"/>
        </w:r>
        <w:r w:rsidR="005565B4">
          <w:rPr>
            <w:noProof/>
          </w:rPr>
          <w:t>8</w:t>
        </w:r>
        <w:r>
          <w:rPr>
            <w:noProof/>
          </w:rPr>
          <w:fldChar w:fldCharType="end"/>
        </w:r>
      </w:p>
    </w:sdtContent>
  </w:sdt>
  <w:p w:rsidR="008B5922" w:rsidRDefault="008B59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C2A" w:rsidRDefault="00AA3C2A" w:rsidP="009171E4">
      <w:pPr>
        <w:spacing w:after="0" w:line="240" w:lineRule="auto"/>
      </w:pPr>
      <w:r>
        <w:separator/>
      </w:r>
    </w:p>
  </w:footnote>
  <w:footnote w:type="continuationSeparator" w:id="0">
    <w:p w:rsidR="00AA3C2A" w:rsidRDefault="00AA3C2A"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B660B"/>
    <w:rsid w:val="001C1926"/>
    <w:rsid w:val="001C1C97"/>
    <w:rsid w:val="001F20AC"/>
    <w:rsid w:val="00232895"/>
    <w:rsid w:val="00251E25"/>
    <w:rsid w:val="0029506B"/>
    <w:rsid w:val="00296F07"/>
    <w:rsid w:val="002A13B2"/>
    <w:rsid w:val="002E691B"/>
    <w:rsid w:val="002F5378"/>
    <w:rsid w:val="003414BA"/>
    <w:rsid w:val="0038254A"/>
    <w:rsid w:val="003B6A54"/>
    <w:rsid w:val="0041074F"/>
    <w:rsid w:val="0042423D"/>
    <w:rsid w:val="00432F7B"/>
    <w:rsid w:val="004411D9"/>
    <w:rsid w:val="00456A97"/>
    <w:rsid w:val="00481A2B"/>
    <w:rsid w:val="00485DC7"/>
    <w:rsid w:val="0049099C"/>
    <w:rsid w:val="004C30AF"/>
    <w:rsid w:val="004E3C9B"/>
    <w:rsid w:val="004E4328"/>
    <w:rsid w:val="005131A9"/>
    <w:rsid w:val="0051759A"/>
    <w:rsid w:val="00525A6D"/>
    <w:rsid w:val="00546595"/>
    <w:rsid w:val="005565B4"/>
    <w:rsid w:val="0056157C"/>
    <w:rsid w:val="0059181F"/>
    <w:rsid w:val="005945BB"/>
    <w:rsid w:val="005C276F"/>
    <w:rsid w:val="005C5125"/>
    <w:rsid w:val="005E5179"/>
    <w:rsid w:val="00601854"/>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0323F"/>
    <w:rsid w:val="00813633"/>
    <w:rsid w:val="00815E99"/>
    <w:rsid w:val="008239D8"/>
    <w:rsid w:val="00847570"/>
    <w:rsid w:val="00855C7A"/>
    <w:rsid w:val="0085734D"/>
    <w:rsid w:val="00871264"/>
    <w:rsid w:val="00872D11"/>
    <w:rsid w:val="00876318"/>
    <w:rsid w:val="00880F4E"/>
    <w:rsid w:val="008A0C5D"/>
    <w:rsid w:val="008B5922"/>
    <w:rsid w:val="00907B5C"/>
    <w:rsid w:val="009171E4"/>
    <w:rsid w:val="0092023B"/>
    <w:rsid w:val="00937FE9"/>
    <w:rsid w:val="00955323"/>
    <w:rsid w:val="00975B95"/>
    <w:rsid w:val="009A3A08"/>
    <w:rsid w:val="009C20A2"/>
    <w:rsid w:val="009E11A9"/>
    <w:rsid w:val="009E4AAE"/>
    <w:rsid w:val="00A20453"/>
    <w:rsid w:val="00A47F0F"/>
    <w:rsid w:val="00A50FF9"/>
    <w:rsid w:val="00A648FF"/>
    <w:rsid w:val="00AA2462"/>
    <w:rsid w:val="00AA3C2A"/>
    <w:rsid w:val="00AA5276"/>
    <w:rsid w:val="00AC6D95"/>
    <w:rsid w:val="00AD6B36"/>
    <w:rsid w:val="00AF542D"/>
    <w:rsid w:val="00B055E9"/>
    <w:rsid w:val="00B30B82"/>
    <w:rsid w:val="00B46CFC"/>
    <w:rsid w:val="00B609DC"/>
    <w:rsid w:val="00B6717F"/>
    <w:rsid w:val="00B77B71"/>
    <w:rsid w:val="00B77C19"/>
    <w:rsid w:val="00B87E96"/>
    <w:rsid w:val="00BC50EF"/>
    <w:rsid w:val="00BC531B"/>
    <w:rsid w:val="00BC7B8E"/>
    <w:rsid w:val="00BD0EE4"/>
    <w:rsid w:val="00C12A5D"/>
    <w:rsid w:val="00C243AB"/>
    <w:rsid w:val="00C26774"/>
    <w:rsid w:val="00CB2181"/>
    <w:rsid w:val="00CB5AD3"/>
    <w:rsid w:val="00CB7ACA"/>
    <w:rsid w:val="00CD583B"/>
    <w:rsid w:val="00D10F7C"/>
    <w:rsid w:val="00D471E3"/>
    <w:rsid w:val="00D55541"/>
    <w:rsid w:val="00D80918"/>
    <w:rsid w:val="00DA7639"/>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8159D5-DFF6-4B8A-927F-5996BC3E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34981-D324-4DA3-80A7-EBDE1CE5F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13</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5</cp:revision>
  <dcterms:created xsi:type="dcterms:W3CDTF">2019-08-21T07:14:00Z</dcterms:created>
  <dcterms:modified xsi:type="dcterms:W3CDTF">2019-08-31T13:41:00Z</dcterms:modified>
</cp:coreProperties>
</file>